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C74B" w14:textId="77777777" w:rsidR="00702FDA" w:rsidRDefault="00000000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0A7C0BD3" wp14:editId="53DE5D7E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3EE2727F" w14:textId="77777777" w:rsidR="00702FDA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04F49BB" w14:textId="77777777" w:rsidR="00702FDA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4CCC4B5F" w14:textId="77777777" w:rsidR="00702FDA" w:rsidRDefault="00702FDA">
      <w:pPr>
        <w:rPr>
          <w:rFonts w:ascii="Arial" w:hAnsi="Arial" w:cs="Arial"/>
          <w:b/>
          <w:sz w:val="22"/>
          <w:szCs w:val="22"/>
        </w:rPr>
      </w:pPr>
    </w:p>
    <w:p w14:paraId="54745D71" w14:textId="77777777" w:rsidR="00702FDA" w:rsidRDefault="00702FDA">
      <w:pPr>
        <w:rPr>
          <w:rFonts w:ascii="Arial" w:hAnsi="Arial" w:cs="Arial"/>
          <w:b/>
          <w:sz w:val="22"/>
          <w:szCs w:val="22"/>
        </w:rPr>
      </w:pPr>
    </w:p>
    <w:p w14:paraId="0F31A167" w14:textId="5CDB8690" w:rsidR="00702FDA" w:rsidRDefault="00000000">
      <w:pPr>
        <w:pStyle w:val="box456328"/>
        <w:spacing w:before="0" w:beforeAutospacing="0" w:after="0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</w:t>
      </w:r>
      <w:r w:rsidR="006E796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Odluke o lokalnim porezima Općine Udbina </w:t>
      </w:r>
      <w:r>
        <w:rPr>
          <w:rFonts w:ascii="Arial" w:hAnsi="Arial" w:cs="Arial"/>
          <w:sz w:val="22"/>
          <w:szCs w:val="22"/>
        </w:rPr>
        <w:t xml:space="preserve">(„Županijski glasnik“ Ličko-senjske županije broj: </w:t>
      </w:r>
      <w:r w:rsidR="00F83B68">
        <w:rPr>
          <w:rFonts w:ascii="Arial" w:hAnsi="Arial" w:cs="Arial"/>
          <w:sz w:val="22"/>
          <w:szCs w:val="22"/>
        </w:rPr>
        <w:t>26/22</w:t>
      </w:r>
      <w:r>
        <w:rPr>
          <w:rFonts w:ascii="Arial" w:hAnsi="Arial" w:cs="Arial"/>
          <w:sz w:val="22"/>
          <w:szCs w:val="22"/>
        </w:rPr>
        <w:t>) i članka 54. Statuta Općine Udbina („Županijski glasnik“ Ličko-senjske županije br. 3/21), načelnik Općine Udbina donosi</w:t>
      </w:r>
    </w:p>
    <w:p w14:paraId="7E09AEBA" w14:textId="77777777" w:rsidR="00702FDA" w:rsidRDefault="00702FD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4810C41" w14:textId="77777777" w:rsidR="00702FDA" w:rsidRDefault="00702FD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C00F06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640D4B38" w14:textId="77777777" w:rsidR="00702FD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 L U K U</w:t>
      </w:r>
    </w:p>
    <w:p w14:paraId="6D0B8EDD" w14:textId="77777777" w:rsidR="00702FD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korištenju javne površine</w:t>
      </w:r>
    </w:p>
    <w:p w14:paraId="6F74A739" w14:textId="77777777" w:rsidR="00702FDA" w:rsidRDefault="00702FDA">
      <w:pPr>
        <w:jc w:val="center"/>
        <w:rPr>
          <w:rFonts w:ascii="Arial" w:hAnsi="Arial" w:cs="Arial"/>
          <w:sz w:val="22"/>
          <w:szCs w:val="22"/>
        </w:rPr>
      </w:pPr>
    </w:p>
    <w:p w14:paraId="6940281F" w14:textId="77777777" w:rsidR="00702FDA" w:rsidRDefault="00702FDA">
      <w:pPr>
        <w:jc w:val="center"/>
        <w:rPr>
          <w:rFonts w:ascii="Arial" w:hAnsi="Arial" w:cs="Arial"/>
          <w:sz w:val="22"/>
          <w:szCs w:val="22"/>
        </w:rPr>
      </w:pPr>
    </w:p>
    <w:p w14:paraId="5D501530" w14:textId="77777777" w:rsidR="00702FD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1. </w:t>
      </w:r>
    </w:p>
    <w:p w14:paraId="6449A9CD" w14:textId="77777777" w:rsidR="00702FDA" w:rsidRDefault="00702FDA">
      <w:pPr>
        <w:jc w:val="center"/>
        <w:rPr>
          <w:rFonts w:ascii="Arial" w:hAnsi="Arial" w:cs="Arial"/>
          <w:sz w:val="22"/>
          <w:szCs w:val="22"/>
        </w:rPr>
      </w:pPr>
    </w:p>
    <w:p w14:paraId="790415BB" w14:textId="207780B0" w:rsidR="00702FD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Odobrava se korištenje javne površine u mjestu Udbina u vrijeme održavanja prigodne svečanosti povodom obilježavanja Dana hrvatskih mučenika, koja će se održati dana </w:t>
      </w:r>
      <w:r w:rsidR="0001077C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 rujna 202</w:t>
      </w:r>
      <w:r w:rsidR="0001077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godine</w:t>
      </w:r>
    </w:p>
    <w:p w14:paraId="2CC2953B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3FE3BA4C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1E6EC27D" w14:textId="77777777" w:rsidR="00702FD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Članka 2.</w:t>
      </w:r>
    </w:p>
    <w:p w14:paraId="1A27F6D3" w14:textId="77777777" w:rsidR="00702FDA" w:rsidRDefault="00702FDA">
      <w:pPr>
        <w:jc w:val="center"/>
        <w:rPr>
          <w:rFonts w:ascii="Arial" w:hAnsi="Arial" w:cs="Arial"/>
          <w:sz w:val="22"/>
          <w:szCs w:val="22"/>
        </w:rPr>
      </w:pPr>
    </w:p>
    <w:p w14:paraId="0A34C616" w14:textId="77777777" w:rsidR="00702FD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korištenje javne površine iz članka 1. ove Odluke utvrđuje se naknada kako slijedi:</w:t>
      </w:r>
    </w:p>
    <w:p w14:paraId="259FEDC5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037165C1" w14:textId="068A3813" w:rsidR="00702FDA" w:rsidRDefault="000000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postavljanje štandova za pružanje ugostiteljskih usluga </w:t>
      </w:r>
      <w:r>
        <w:rPr>
          <w:rFonts w:ascii="Arial" w:hAnsi="Arial" w:cs="Arial"/>
          <w:sz w:val="22"/>
          <w:szCs w:val="22"/>
        </w:rPr>
        <w:tab/>
        <w:t xml:space="preserve">= </w:t>
      </w:r>
      <w:r w:rsidR="0001077C">
        <w:rPr>
          <w:rFonts w:ascii="Arial" w:hAnsi="Arial" w:cs="Arial"/>
          <w:sz w:val="22"/>
          <w:szCs w:val="22"/>
        </w:rPr>
        <w:t>3,98</w:t>
      </w:r>
      <w:r>
        <w:rPr>
          <w:rFonts w:ascii="Arial" w:hAnsi="Arial" w:cs="Arial"/>
          <w:sz w:val="22"/>
          <w:szCs w:val="22"/>
        </w:rPr>
        <w:t xml:space="preserve"> </w:t>
      </w:r>
      <w:r w:rsidR="00AC66BC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sz w:val="22"/>
          <w:szCs w:val="22"/>
        </w:rPr>
        <w:t>/m²</w:t>
      </w:r>
    </w:p>
    <w:p w14:paraId="30593FA8" w14:textId="0B3578B9" w:rsidR="00702FDA" w:rsidRDefault="000000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postavljanje štandova za prodaju trgovačke robe i ostalo</w:t>
      </w:r>
      <w:r>
        <w:rPr>
          <w:rFonts w:ascii="Arial" w:hAnsi="Arial" w:cs="Arial"/>
          <w:sz w:val="22"/>
          <w:szCs w:val="22"/>
        </w:rPr>
        <w:tab/>
        <w:t xml:space="preserve">= </w:t>
      </w:r>
      <w:r w:rsidR="0001077C">
        <w:rPr>
          <w:rFonts w:ascii="Arial" w:hAnsi="Arial" w:cs="Arial"/>
          <w:sz w:val="22"/>
          <w:szCs w:val="22"/>
        </w:rPr>
        <w:t>2,65</w:t>
      </w:r>
      <w:r>
        <w:rPr>
          <w:rFonts w:ascii="Arial" w:hAnsi="Arial" w:cs="Arial"/>
          <w:sz w:val="22"/>
          <w:szCs w:val="22"/>
        </w:rPr>
        <w:t xml:space="preserve"> </w:t>
      </w:r>
      <w:r w:rsidR="00AC66BC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sz w:val="22"/>
          <w:szCs w:val="22"/>
        </w:rPr>
        <w:t>/m²</w:t>
      </w:r>
    </w:p>
    <w:p w14:paraId="6AEBDFC1" w14:textId="77777777" w:rsidR="00702FDA" w:rsidRDefault="00702FDA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75F3D324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25F7F8CD" w14:textId="77777777" w:rsidR="00702FD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3. </w:t>
      </w:r>
    </w:p>
    <w:p w14:paraId="35109987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58DEADB4" w14:textId="77777777" w:rsidR="00702FD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Korištenje javne površine dodijeliti će se temeljem Javnog poziv za privremeno korištenje lokacija namijenjenih za postavu pokretnih i montažnih naprava povodom proslave Dana Hrvatskih mučenika, koji će se objaviti na oglasnoj ploči i web stranici Općine Udbina. </w:t>
      </w:r>
    </w:p>
    <w:p w14:paraId="71BAAE2D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21B8E1BF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4CB9175B" w14:textId="77777777" w:rsidR="00702FDA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Članka 4. </w:t>
      </w:r>
    </w:p>
    <w:p w14:paraId="73C1D606" w14:textId="77777777" w:rsidR="00702FDA" w:rsidRDefault="00702FDA">
      <w:pPr>
        <w:jc w:val="center"/>
        <w:rPr>
          <w:rFonts w:ascii="Arial" w:hAnsi="Arial" w:cs="Arial"/>
          <w:sz w:val="22"/>
          <w:szCs w:val="22"/>
        </w:rPr>
      </w:pPr>
    </w:p>
    <w:p w14:paraId="6E3C8775" w14:textId="77777777" w:rsidR="00702FD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Ova Odluka stupa na snagu danom donošenja, a objavit će se na oglasnoj ploči Općine Udbina.</w:t>
      </w:r>
    </w:p>
    <w:p w14:paraId="23258745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71C32DF7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7EE0FF3E" w14:textId="77777777" w:rsidR="0001077C" w:rsidRDefault="0001077C">
      <w:pPr>
        <w:jc w:val="both"/>
        <w:rPr>
          <w:rFonts w:ascii="Arial" w:hAnsi="Arial" w:cs="Arial"/>
          <w:sz w:val="22"/>
          <w:szCs w:val="22"/>
        </w:rPr>
      </w:pPr>
    </w:p>
    <w:p w14:paraId="67C75D01" w14:textId="3BEC988B" w:rsidR="00702FDA" w:rsidRDefault="000107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610-03/23-01/01</w:t>
      </w:r>
    </w:p>
    <w:p w14:paraId="6647EE5D" w14:textId="171123D2" w:rsidR="00702FDA" w:rsidRDefault="000107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UR.BROJ: 2125-12-02/08-23-01</w:t>
      </w:r>
    </w:p>
    <w:p w14:paraId="7090616A" w14:textId="04AE1346" w:rsidR="00702FDA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Udbina, </w:t>
      </w:r>
      <w:r w:rsidR="0001077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.08.202</w:t>
      </w:r>
      <w:r w:rsidR="0001077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.god.</w:t>
      </w:r>
    </w:p>
    <w:p w14:paraId="6DF61478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147C2E44" w14:textId="77777777" w:rsidR="00702FDA" w:rsidRDefault="00702FDA">
      <w:pPr>
        <w:jc w:val="both"/>
        <w:rPr>
          <w:rFonts w:ascii="Arial" w:hAnsi="Arial" w:cs="Arial"/>
          <w:sz w:val="22"/>
          <w:szCs w:val="22"/>
        </w:rPr>
      </w:pPr>
    </w:p>
    <w:p w14:paraId="7B07A51D" w14:textId="77777777" w:rsidR="00702FDA" w:rsidRDefault="00702FDA">
      <w:pPr>
        <w:jc w:val="center"/>
        <w:rPr>
          <w:rFonts w:ascii="Arial" w:hAnsi="Arial" w:cs="Arial"/>
          <w:b/>
          <w:sz w:val="22"/>
          <w:szCs w:val="22"/>
        </w:rPr>
      </w:pPr>
    </w:p>
    <w:p w14:paraId="6F565580" w14:textId="77777777" w:rsidR="00702FDA" w:rsidRDefault="00000000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 Općine:</w:t>
      </w:r>
    </w:p>
    <w:p w14:paraId="5E1AF507" w14:textId="77777777" w:rsidR="00702FDA" w:rsidRDefault="00000000">
      <w:pPr>
        <w:ind w:left="6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Josip Seuček, mag.ing.</w:t>
      </w:r>
    </w:p>
    <w:p w14:paraId="150F6400" w14:textId="77777777" w:rsidR="00702FDA" w:rsidRDefault="00702FDA"/>
    <w:sectPr w:rsidR="00702F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12DB4"/>
    <w:multiLevelType w:val="hybridMultilevel"/>
    <w:tmpl w:val="96081F12"/>
    <w:lvl w:ilvl="0" w:tplc="21F402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4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DA"/>
    <w:rsid w:val="0001077C"/>
    <w:rsid w:val="00500F37"/>
    <w:rsid w:val="006E7964"/>
    <w:rsid w:val="00702FDA"/>
    <w:rsid w:val="00AC66BC"/>
    <w:rsid w:val="00EC3E67"/>
    <w:rsid w:val="00F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DCBF"/>
  <w15:docId w15:val="{CB24AE00-0A57-4BE0-8B85-7E8327A6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ox456328">
    <w:name w:val="box_456328"/>
    <w:basedOn w:val="Normal"/>
    <w:pPr>
      <w:spacing w:before="100" w:beforeAutospacing="1"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Općina Udbina</cp:lastModifiedBy>
  <cp:revision>6</cp:revision>
  <cp:lastPrinted>2023-08-14T07:55:00Z</cp:lastPrinted>
  <dcterms:created xsi:type="dcterms:W3CDTF">2023-08-14T07:19:00Z</dcterms:created>
  <dcterms:modified xsi:type="dcterms:W3CDTF">2023-08-16T09:52:00Z</dcterms:modified>
</cp:coreProperties>
</file>